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034" w:rsidRPr="001F64FA" w:rsidRDefault="00775034" w:rsidP="007750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F64FA">
        <w:rPr>
          <w:rFonts w:ascii="Times New Roman" w:hAnsi="Times New Roman"/>
          <w:b/>
          <w:sz w:val="28"/>
          <w:szCs w:val="28"/>
        </w:rPr>
        <w:t>АДМИНИСТРАЦИЯ СЕЛЬСКОГО ПОСЕЛЕНИЯ КА</w:t>
      </w:r>
      <w:r w:rsidR="00976248">
        <w:rPr>
          <w:rFonts w:ascii="Times New Roman" w:hAnsi="Times New Roman"/>
          <w:b/>
          <w:sz w:val="28"/>
          <w:szCs w:val="28"/>
        </w:rPr>
        <w:t>БАКОВСКИЙ</w:t>
      </w:r>
      <w:r w:rsidRPr="001F64FA"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КАРМАСКАЛИНСКИЙ РАЙОН РЕСПУБЛИКИ БАШКОРТОСТАН</w:t>
      </w:r>
    </w:p>
    <w:p w:rsidR="00775034" w:rsidRPr="001F64FA" w:rsidRDefault="00775034" w:rsidP="007750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75034" w:rsidRPr="001F64FA" w:rsidRDefault="00775034" w:rsidP="007750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33BC9" w:rsidRPr="001F64FA" w:rsidRDefault="00033BC9" w:rsidP="00033B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F64FA">
        <w:rPr>
          <w:rFonts w:ascii="Times New Roman" w:hAnsi="Times New Roman"/>
          <w:b/>
          <w:sz w:val="28"/>
          <w:szCs w:val="28"/>
        </w:rPr>
        <w:t>ПОСТАНОВЛЕНИЕ</w:t>
      </w:r>
    </w:p>
    <w:p w:rsidR="00CE0BA3" w:rsidRPr="00976248" w:rsidRDefault="00406E82" w:rsidP="00976248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406E82">
        <w:rPr>
          <w:b/>
          <w:sz w:val="28"/>
          <w:szCs w:val="28"/>
        </w:rPr>
        <w:t>от 07 июня 2016 года № 2</w:t>
      </w:r>
      <w:r>
        <w:rPr>
          <w:b/>
          <w:sz w:val="28"/>
          <w:szCs w:val="28"/>
        </w:rPr>
        <w:t>90</w:t>
      </w:r>
    </w:p>
    <w:p w:rsidR="00CE0BA3" w:rsidRDefault="00CE0BA3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64"/>
      </w:tblGrid>
      <w:tr w:rsidR="00CE0BA3" w:rsidRPr="00CE0BA3" w:rsidTr="00CE0BA3">
        <w:tc>
          <w:tcPr>
            <w:tcW w:w="946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0BA3" w:rsidRPr="00CE0BA3" w:rsidRDefault="00CE0BA3" w:rsidP="00406E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0B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 утверждении Перечня должностей муниципальной службы, при замещении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CE0B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которых гражданин в течение двух лет после увольнения с муниципальной службы не вправе замещать на условиях </w:t>
            </w:r>
            <w:hyperlink r:id="rId5" w:tooltip="Трудовые договора" w:history="1">
              <w:r w:rsidRPr="00CE0BA3">
                <w:rPr>
                  <w:rFonts w:ascii="Times New Roman" w:eastAsia="Times New Roman" w:hAnsi="Times New Roman" w:cs="Times New Roman"/>
                  <w:b/>
                  <w:sz w:val="28"/>
                  <w:szCs w:val="28"/>
                  <w:lang w:eastAsia="ru-RU"/>
                </w:rPr>
                <w:t>трудового договора</w:t>
              </w:r>
            </w:hyperlink>
            <w:r w:rsidRPr="00CE0B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должности в организации и (или) выполнять в данной организации работу на условиях гражданско-правового договора в случаях, если отдельные функции муниципального (административного) управления данной организацией входили в должностны</w:t>
            </w:r>
            <w:proofErr w:type="gramStart"/>
            <w:r w:rsidRPr="00CE0B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е(</w:t>
            </w:r>
            <w:proofErr w:type="gramEnd"/>
            <w:r w:rsidRPr="00CE0B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служебные) обязанности муниципального служащего, без согласия комиссии по </w:t>
            </w:r>
            <w:r w:rsidRPr="00CE0B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соблюдению</w:t>
            </w:r>
            <w:r w:rsidRPr="00CE0B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CE0B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требований к служебному поведению</w:t>
            </w:r>
            <w:r w:rsidRPr="00CE0B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CE0B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муниципальных служащих</w:t>
            </w:r>
            <w:r w:rsidR="0077503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CE0B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и урегулированию </w:t>
            </w:r>
            <w:r w:rsidR="00406E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</w:t>
            </w:r>
            <w:r w:rsidRPr="00CE0B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конфликта интересов</w:t>
            </w:r>
          </w:p>
        </w:tc>
      </w:tr>
    </w:tbl>
    <w:p w:rsidR="00CE0BA3" w:rsidRDefault="00CE0BA3" w:rsidP="00CE0B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0BA3" w:rsidRPr="00CE0BA3" w:rsidRDefault="00CE0BA3" w:rsidP="00033B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E0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со ст. 12 Федерального закона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0BA3">
        <w:rPr>
          <w:rFonts w:ascii="Times New Roman" w:eastAsia="Times New Roman" w:hAnsi="Times New Roman" w:cs="Times New Roman"/>
          <w:sz w:val="28"/>
          <w:szCs w:val="28"/>
          <w:lang w:eastAsia="ru-RU"/>
        </w:rPr>
        <w:t>ФЗ «О противодействии коррупции», Федеральными законами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0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ФЗ «О внесении изменений в отдельные законодательные акты Российской Федерации в связи с совершенствованием </w:t>
      </w:r>
      <w:hyperlink r:id="rId6" w:tooltip="Государственное управление" w:history="1">
        <w:r w:rsidRPr="00CE0BA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государственного управления</w:t>
        </w:r>
      </w:hyperlink>
      <w:r w:rsidRPr="00CE0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области противодействия коррупции», ФЗ «О муниципальной службе в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сельского поселения </w:t>
      </w:r>
      <w:r w:rsidR="00775034">
        <w:rPr>
          <w:rFonts w:ascii="Times New Roman" w:eastAsia="Times New Roman" w:hAnsi="Times New Roman" w:cs="Times New Roman"/>
          <w:sz w:val="28"/>
          <w:szCs w:val="28"/>
          <w:lang w:eastAsia="ru-RU"/>
        </w:rPr>
        <w:t>Ка</w:t>
      </w:r>
      <w:r w:rsidR="00976248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баковский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Кармаскалинский район Республики Башкортостан </w:t>
      </w:r>
      <w:r w:rsidR="00976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7503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775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е </w:t>
      </w:r>
      <w:proofErr w:type="gramStart"/>
      <w:r w:rsidRPr="0077503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Pr="0077503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E0BA3" w:rsidRPr="00CE0BA3" w:rsidRDefault="00976248" w:rsidP="00CE0B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CE0BA3" w:rsidRPr="00CE0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="00CE0BA3" w:rsidRPr="00CE0BA3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прилагаемый Перечень должностей муниципальной службы, при замещении которых гражданин в течение двух лет после увольнения с муниципальной службы не вправе замещать на условиях трудового договора должности в организации и (или) выполнять в данной организации работу на условиях гражданско-правового договора в случаях,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без согласия комиссии</w:t>
      </w:r>
      <w:proofErr w:type="gramEnd"/>
      <w:r w:rsidR="00CE0BA3" w:rsidRPr="00CE0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соблюдению требований к служебному поведению муниципальных служащих и урегулированию конфликта интересов.</w:t>
      </w:r>
    </w:p>
    <w:p w:rsidR="00CE0BA3" w:rsidRPr="00CE0BA3" w:rsidRDefault="00976248" w:rsidP="00CE0B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CE0BA3" w:rsidRPr="00CE0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Довести до сведения муниципальных служащих администрации  </w:t>
      </w:r>
      <w:hyperlink r:id="rId7" w:tooltip="Сельские поселения" w:history="1">
        <w:r w:rsidR="00CE0BA3" w:rsidRPr="00CE0BA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сельского поселения</w:t>
        </w:r>
      </w:hyperlink>
      <w:r w:rsidR="00CE0BA3" w:rsidRPr="00CE0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для лица, замещавшего должность муниципальной </w:t>
      </w:r>
      <w:r w:rsidR="00CE0BA3" w:rsidRPr="00CE0B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службы, включенную в перечень, в течение двух лет со дня увольнения с муниципальной службы устанавливаются следующие ограничения:</w:t>
      </w:r>
    </w:p>
    <w:p w:rsidR="00CE0BA3" w:rsidRPr="00CE0BA3" w:rsidRDefault="00976248" w:rsidP="00CE0B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 w:rsidR="00CE0BA3" w:rsidRPr="00CE0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имеет право замещать должности и </w:t>
      </w:r>
      <w:hyperlink r:id="rId8" w:tooltip="Выполнение работ" w:history="1">
        <w:r w:rsidR="00CE0BA3" w:rsidRPr="00CE0BA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выполнять работу</w:t>
        </w:r>
      </w:hyperlink>
      <w:r w:rsidR="00CE0BA3" w:rsidRPr="00CE0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условиях трудового и (или) гражданско-правового договора в коммерческих и </w:t>
      </w:r>
      <w:hyperlink r:id="rId9" w:tooltip="Некоммерческие организации" w:history="1">
        <w:r w:rsidR="00CE0BA3" w:rsidRPr="00CE0BA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некоммерческих организациях</w:t>
        </w:r>
      </w:hyperlink>
      <w:r w:rsidR="00CE0BA3" w:rsidRPr="00CE0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если отдельные функции по управлению этими организациями входили в должностные (служебные) обязанности муниципального служащего, с согласия комиссии по соблюдению требований к служебному поведению муниципальных служащих и урегулированию конфликта интересов, утвержденную </w:t>
      </w:r>
      <w:hyperlink r:id="rId10" w:tooltip="Распоряжения администраций" w:history="1">
        <w:r w:rsidR="00CE0BA3" w:rsidRPr="00CE0BA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распоряжением администрации</w:t>
        </w:r>
      </w:hyperlink>
      <w:r w:rsidR="00CE0BA3" w:rsidRPr="00CE0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 поселения;</w:t>
      </w:r>
      <w:proofErr w:type="gramEnd"/>
    </w:p>
    <w:p w:rsidR="00CE0BA3" w:rsidRPr="00CE0BA3" w:rsidRDefault="00976248" w:rsidP="00CE0B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CE0BA3" w:rsidRPr="00CE0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</w:t>
      </w:r>
      <w:proofErr w:type="gramStart"/>
      <w:r w:rsidR="00CE0BA3" w:rsidRPr="00CE0BA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</w:t>
      </w:r>
      <w:proofErr w:type="gramEnd"/>
      <w:r w:rsidR="00CE0BA3" w:rsidRPr="00CE0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заключении трудового и (или) гражданско-правового договоров в случае, предусмотренном подпунктом 2.1 настоящего пункта, сообщать работодателю сведения о последнем месте муниципальной службы.</w:t>
      </w:r>
    </w:p>
    <w:p w:rsidR="00CE0BA3" w:rsidRPr="00CE0BA3" w:rsidRDefault="00976248" w:rsidP="00CE0B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CE0BA3" w:rsidRPr="00CE0BA3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Рекомендовать работодателям при заключении трудового и (или) гражданско-правового договора с гражданином, замещавшим должности муниципальной службы, перечень которых утвержден настоящим постановлением, в течение двух лет после его увольнения с муниципальной службы в десятидневный срок сообщать о заключении такого договора работодателю муниципального служащего по последнему месту его муниципальной службы.</w:t>
      </w:r>
    </w:p>
    <w:p w:rsidR="00BC100F" w:rsidRPr="00BC100F" w:rsidRDefault="00976248" w:rsidP="00CE0B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CE0BA3" w:rsidRPr="00CE0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="00BC100F" w:rsidRPr="00BC100F">
        <w:rPr>
          <w:rFonts w:ascii="Times New Roman" w:hAnsi="Times New Roman" w:cs="Times New Roman"/>
          <w:sz w:val="28"/>
          <w:szCs w:val="28"/>
        </w:rPr>
        <w:t xml:space="preserve">Настоящее постановление  опубликовать (разместить) в сети общего доступа «Интернет» в разделе сельского поселения  на официальном сайте администрации муниципального района Кармаскалинский район Республики Башкортостан </w:t>
      </w:r>
      <w:hyperlink r:id="rId11" w:history="1">
        <w:r w:rsidR="00BC100F" w:rsidRPr="00BC100F">
          <w:rPr>
            <w:rStyle w:val="a4"/>
            <w:rFonts w:ascii="Times New Roman" w:hAnsi="Times New Roman" w:cs="Times New Roman"/>
            <w:sz w:val="28"/>
            <w:szCs w:val="28"/>
          </w:rPr>
          <w:t>www.admkarm.ru</w:t>
        </w:r>
      </w:hyperlink>
      <w:r w:rsidR="00BC100F" w:rsidRPr="00BC100F">
        <w:rPr>
          <w:rFonts w:ascii="Times New Roman" w:hAnsi="Times New Roman" w:cs="Times New Roman"/>
          <w:sz w:val="28"/>
          <w:szCs w:val="28"/>
        </w:rPr>
        <w:t xml:space="preserve"> и обнародовать на информационном стенде Совета сельского поселения </w:t>
      </w:r>
      <w:r w:rsidR="00775034">
        <w:rPr>
          <w:rFonts w:ascii="Times New Roman" w:hAnsi="Times New Roman" w:cs="Times New Roman"/>
          <w:sz w:val="28"/>
          <w:szCs w:val="28"/>
        </w:rPr>
        <w:t>Ка</w:t>
      </w:r>
      <w:r>
        <w:rPr>
          <w:rFonts w:ascii="Times New Roman" w:hAnsi="Times New Roman" w:cs="Times New Roman"/>
          <w:sz w:val="28"/>
          <w:szCs w:val="28"/>
        </w:rPr>
        <w:t>баковский</w:t>
      </w:r>
      <w:r w:rsidR="00775034">
        <w:rPr>
          <w:rFonts w:ascii="Times New Roman" w:hAnsi="Times New Roman" w:cs="Times New Roman"/>
          <w:sz w:val="28"/>
          <w:szCs w:val="28"/>
        </w:rPr>
        <w:t xml:space="preserve"> </w:t>
      </w:r>
      <w:r w:rsidR="00BC100F" w:rsidRPr="00BC10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C100F" w:rsidRPr="00BC100F">
        <w:rPr>
          <w:rFonts w:ascii="Times New Roman" w:hAnsi="Times New Roman" w:cs="Times New Roman"/>
          <w:sz w:val="28"/>
          <w:szCs w:val="28"/>
        </w:rPr>
        <w:t xml:space="preserve"> сельсовет  муниципального района Кармаскалинский район Республики Башкортостан, расположенном в здании администрации сельского поселения </w:t>
      </w:r>
      <w:r w:rsidR="00775034">
        <w:rPr>
          <w:rFonts w:ascii="Times New Roman" w:hAnsi="Times New Roman" w:cs="Times New Roman"/>
          <w:sz w:val="28"/>
          <w:szCs w:val="28"/>
        </w:rPr>
        <w:t xml:space="preserve">Кармаскалинский </w:t>
      </w:r>
      <w:r w:rsidR="00BC100F" w:rsidRPr="00BC10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C100F" w:rsidRPr="00BC100F">
        <w:rPr>
          <w:rFonts w:ascii="Times New Roman" w:hAnsi="Times New Roman" w:cs="Times New Roman"/>
          <w:sz w:val="28"/>
          <w:szCs w:val="28"/>
        </w:rPr>
        <w:t>сельсовет муниципального района Кармаскалинский район Республики Башкортостан</w:t>
      </w:r>
      <w:r w:rsidR="00BC100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E0BA3" w:rsidRPr="00CE0BA3" w:rsidRDefault="00976248" w:rsidP="00CE0B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CE0BA3" w:rsidRPr="00CE0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="00CE0BA3" w:rsidRPr="00CE0BA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CE0BA3" w:rsidRPr="00CE0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BC100F" w:rsidRDefault="00BC100F" w:rsidP="00CE0B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5034" w:rsidRDefault="00775034" w:rsidP="00976248">
      <w:pPr>
        <w:pStyle w:val="3"/>
        <w:tabs>
          <w:tab w:val="left" w:pos="742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37EB2">
        <w:rPr>
          <w:rFonts w:ascii="Times New Roman" w:hAnsi="Times New Roman"/>
          <w:sz w:val="28"/>
          <w:szCs w:val="28"/>
        </w:rPr>
        <w:t>Глава сельского поселения</w:t>
      </w:r>
      <w:r w:rsidR="00976248">
        <w:rPr>
          <w:rFonts w:ascii="Times New Roman" w:hAnsi="Times New Roman"/>
          <w:sz w:val="28"/>
          <w:szCs w:val="28"/>
        </w:rPr>
        <w:tab/>
        <w:t>Ф.Н. Макеева</w:t>
      </w:r>
    </w:p>
    <w:p w:rsidR="00976248" w:rsidRDefault="00976248" w:rsidP="00976248">
      <w:pPr>
        <w:pStyle w:val="3"/>
        <w:tabs>
          <w:tab w:val="left" w:pos="742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76248" w:rsidRDefault="00976248" w:rsidP="00976248">
      <w:pPr>
        <w:pStyle w:val="3"/>
        <w:tabs>
          <w:tab w:val="left" w:pos="742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76248" w:rsidRDefault="00976248" w:rsidP="00976248">
      <w:pPr>
        <w:pStyle w:val="3"/>
        <w:tabs>
          <w:tab w:val="left" w:pos="742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76248" w:rsidRDefault="00976248" w:rsidP="00976248">
      <w:pPr>
        <w:pStyle w:val="3"/>
        <w:tabs>
          <w:tab w:val="left" w:pos="742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76248" w:rsidRPr="00637EB2" w:rsidRDefault="00976248" w:rsidP="00976248">
      <w:pPr>
        <w:pStyle w:val="3"/>
        <w:tabs>
          <w:tab w:val="left" w:pos="742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33BC9" w:rsidRDefault="00033BC9" w:rsidP="00775034">
      <w:pPr>
        <w:pStyle w:val="3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75034" w:rsidRDefault="00775034" w:rsidP="00775034">
      <w:pPr>
        <w:pStyle w:val="3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775034" w:rsidRPr="00D5156F" w:rsidRDefault="00775034" w:rsidP="00775034">
      <w:pPr>
        <w:spacing w:after="0" w:line="240" w:lineRule="auto"/>
        <w:ind w:left="4536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D5156F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775034" w:rsidRPr="00D5156F" w:rsidRDefault="00775034" w:rsidP="00775034">
      <w:pPr>
        <w:spacing w:after="0" w:line="240" w:lineRule="auto"/>
        <w:ind w:left="4111"/>
        <w:jc w:val="right"/>
        <w:rPr>
          <w:rFonts w:ascii="Times New Roman" w:hAnsi="Times New Roman"/>
          <w:sz w:val="24"/>
          <w:szCs w:val="24"/>
        </w:rPr>
      </w:pPr>
      <w:r w:rsidRPr="00D5156F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775034" w:rsidRPr="00D5156F" w:rsidRDefault="00775034" w:rsidP="00775034">
      <w:pPr>
        <w:spacing w:after="0" w:line="240" w:lineRule="auto"/>
        <w:ind w:left="4111"/>
        <w:jc w:val="right"/>
        <w:rPr>
          <w:rFonts w:ascii="Times New Roman" w:hAnsi="Times New Roman"/>
          <w:sz w:val="24"/>
          <w:szCs w:val="24"/>
        </w:rPr>
      </w:pPr>
      <w:r w:rsidRPr="00D5156F">
        <w:rPr>
          <w:rFonts w:ascii="Times New Roman" w:hAnsi="Times New Roman"/>
          <w:sz w:val="24"/>
          <w:szCs w:val="24"/>
        </w:rPr>
        <w:t>сельского поселения</w:t>
      </w:r>
    </w:p>
    <w:p w:rsidR="00775034" w:rsidRPr="00D5156F" w:rsidRDefault="00775034" w:rsidP="00775034">
      <w:pPr>
        <w:spacing w:after="0" w:line="240" w:lineRule="auto"/>
        <w:ind w:left="4111"/>
        <w:jc w:val="right"/>
        <w:rPr>
          <w:rFonts w:ascii="Times New Roman" w:hAnsi="Times New Roman"/>
          <w:sz w:val="24"/>
          <w:szCs w:val="24"/>
        </w:rPr>
      </w:pPr>
      <w:r w:rsidRPr="00D5156F">
        <w:rPr>
          <w:rFonts w:ascii="Times New Roman" w:hAnsi="Times New Roman"/>
          <w:sz w:val="24"/>
          <w:szCs w:val="24"/>
        </w:rPr>
        <w:t>Ка</w:t>
      </w:r>
      <w:r w:rsidR="00976248">
        <w:rPr>
          <w:rFonts w:ascii="Times New Roman" w:hAnsi="Times New Roman"/>
          <w:sz w:val="24"/>
          <w:szCs w:val="24"/>
        </w:rPr>
        <w:t>баковский</w:t>
      </w:r>
      <w:r w:rsidRPr="00D5156F">
        <w:rPr>
          <w:rFonts w:ascii="Times New Roman" w:hAnsi="Times New Roman"/>
          <w:sz w:val="24"/>
          <w:szCs w:val="24"/>
        </w:rPr>
        <w:t xml:space="preserve"> сельсовет </w:t>
      </w:r>
    </w:p>
    <w:p w:rsidR="00775034" w:rsidRPr="00D5156F" w:rsidRDefault="00775034" w:rsidP="00775034">
      <w:pPr>
        <w:spacing w:after="0" w:line="240" w:lineRule="auto"/>
        <w:ind w:left="4111"/>
        <w:jc w:val="right"/>
        <w:rPr>
          <w:rFonts w:ascii="Times New Roman" w:hAnsi="Times New Roman"/>
          <w:sz w:val="24"/>
          <w:szCs w:val="24"/>
        </w:rPr>
      </w:pPr>
      <w:r w:rsidRPr="00D5156F">
        <w:rPr>
          <w:rFonts w:ascii="Times New Roman" w:hAnsi="Times New Roman"/>
          <w:sz w:val="24"/>
          <w:szCs w:val="24"/>
        </w:rPr>
        <w:t xml:space="preserve">муниципального района </w:t>
      </w:r>
    </w:p>
    <w:p w:rsidR="00775034" w:rsidRPr="00D5156F" w:rsidRDefault="00775034" w:rsidP="00775034">
      <w:pPr>
        <w:spacing w:after="0" w:line="240" w:lineRule="auto"/>
        <w:ind w:left="4111"/>
        <w:jc w:val="right"/>
        <w:rPr>
          <w:rFonts w:ascii="Times New Roman" w:hAnsi="Times New Roman"/>
          <w:sz w:val="24"/>
          <w:szCs w:val="24"/>
        </w:rPr>
      </w:pPr>
      <w:r w:rsidRPr="00D5156F">
        <w:rPr>
          <w:rFonts w:ascii="Times New Roman" w:hAnsi="Times New Roman"/>
          <w:sz w:val="24"/>
          <w:szCs w:val="24"/>
        </w:rPr>
        <w:t>Кармаскалинский район</w:t>
      </w:r>
    </w:p>
    <w:p w:rsidR="00775034" w:rsidRDefault="00775034" w:rsidP="00775034">
      <w:pPr>
        <w:spacing w:after="0" w:line="240" w:lineRule="auto"/>
        <w:ind w:left="4111"/>
        <w:jc w:val="right"/>
        <w:rPr>
          <w:rFonts w:ascii="Times New Roman" w:hAnsi="Times New Roman"/>
          <w:sz w:val="24"/>
          <w:szCs w:val="24"/>
        </w:rPr>
      </w:pPr>
      <w:r w:rsidRPr="00D5156F">
        <w:rPr>
          <w:rFonts w:ascii="Times New Roman" w:hAnsi="Times New Roman"/>
          <w:sz w:val="24"/>
          <w:szCs w:val="24"/>
        </w:rPr>
        <w:t>Республики Башкортостан</w:t>
      </w:r>
    </w:p>
    <w:p w:rsidR="00033BC9" w:rsidRPr="00033BC9" w:rsidRDefault="00406E82" w:rsidP="00033BC9">
      <w:pPr>
        <w:pStyle w:val="a3"/>
        <w:spacing w:before="0" w:beforeAutospacing="0" w:after="0" w:afterAutospacing="0"/>
        <w:jc w:val="right"/>
      </w:pPr>
      <w:r w:rsidRPr="00406E82">
        <w:t>от 07 июня 2016 года № 2</w:t>
      </w:r>
      <w:r>
        <w:t>90</w:t>
      </w:r>
    </w:p>
    <w:p w:rsidR="00033BC9" w:rsidRPr="00D5156F" w:rsidRDefault="00033BC9" w:rsidP="00775034">
      <w:pPr>
        <w:spacing w:after="0" w:line="240" w:lineRule="auto"/>
        <w:ind w:left="4111"/>
        <w:jc w:val="right"/>
        <w:rPr>
          <w:rFonts w:ascii="Times New Roman" w:hAnsi="Times New Roman"/>
          <w:sz w:val="24"/>
          <w:szCs w:val="24"/>
        </w:rPr>
      </w:pPr>
    </w:p>
    <w:p w:rsidR="00CE0BA3" w:rsidRPr="00BC100F" w:rsidRDefault="00CE0BA3" w:rsidP="00BC100F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C100F">
        <w:rPr>
          <w:rFonts w:ascii="Times New Roman" w:hAnsi="Times New Roman" w:cs="Times New Roman"/>
          <w:b/>
          <w:sz w:val="28"/>
          <w:szCs w:val="28"/>
          <w:lang w:eastAsia="ru-RU"/>
        </w:rPr>
        <w:t>ПЕРЕЧЕНЬ</w:t>
      </w:r>
    </w:p>
    <w:p w:rsidR="00CE0BA3" w:rsidRPr="00BC100F" w:rsidRDefault="00CE0BA3" w:rsidP="00BC100F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C100F">
        <w:rPr>
          <w:rFonts w:ascii="Times New Roman" w:hAnsi="Times New Roman" w:cs="Times New Roman"/>
          <w:b/>
          <w:sz w:val="28"/>
          <w:szCs w:val="28"/>
          <w:lang w:eastAsia="ru-RU"/>
        </w:rPr>
        <w:t>должностей муниципальной службы, при замещении которых гражданин</w:t>
      </w:r>
      <w:r w:rsidR="00BC100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C100F">
        <w:rPr>
          <w:rFonts w:ascii="Times New Roman" w:hAnsi="Times New Roman" w:cs="Times New Roman"/>
          <w:b/>
          <w:sz w:val="28"/>
          <w:szCs w:val="28"/>
          <w:lang w:eastAsia="ru-RU"/>
        </w:rPr>
        <w:t>в течение двух лет после увольнения с муниципальной службы не вправе</w:t>
      </w:r>
      <w:r w:rsidR="00BC100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C100F">
        <w:rPr>
          <w:rFonts w:ascii="Times New Roman" w:hAnsi="Times New Roman" w:cs="Times New Roman"/>
          <w:b/>
          <w:sz w:val="28"/>
          <w:szCs w:val="28"/>
          <w:lang w:eastAsia="ru-RU"/>
        </w:rPr>
        <w:t>замещать на условиях трудового договора должности в организации и (или) выполнять в данной организации работу на условиях гражданско-правового договора в случаях, если отдельные функции муниципального</w:t>
      </w:r>
      <w:r w:rsidR="00BC100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C100F">
        <w:rPr>
          <w:rFonts w:ascii="Times New Roman" w:hAnsi="Times New Roman" w:cs="Times New Roman"/>
          <w:b/>
          <w:sz w:val="28"/>
          <w:szCs w:val="28"/>
          <w:lang w:eastAsia="ru-RU"/>
        </w:rPr>
        <w:t>(административного) управления данной организацией входили</w:t>
      </w:r>
      <w:r w:rsidR="00BC100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C100F">
        <w:rPr>
          <w:rFonts w:ascii="Times New Roman" w:hAnsi="Times New Roman" w:cs="Times New Roman"/>
          <w:b/>
          <w:sz w:val="28"/>
          <w:szCs w:val="28"/>
          <w:lang w:eastAsia="ru-RU"/>
        </w:rPr>
        <w:t>в должностные (служебные) обязанности муниципального служащего,</w:t>
      </w:r>
      <w:r w:rsidR="0077503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C100F">
        <w:rPr>
          <w:rFonts w:ascii="Times New Roman" w:hAnsi="Times New Roman" w:cs="Times New Roman"/>
          <w:b/>
          <w:sz w:val="28"/>
          <w:szCs w:val="28"/>
          <w:lang w:eastAsia="ru-RU"/>
        </w:rPr>
        <w:t>без согласия комиссии по соблюдению требований</w:t>
      </w:r>
      <w:proofErr w:type="gramEnd"/>
      <w:r w:rsidRPr="00BC100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к служебному поведению муниципальных служащих и урегулированию конфликта интересов</w:t>
      </w:r>
    </w:p>
    <w:p w:rsidR="00CE0BA3" w:rsidRDefault="00CE0BA3" w:rsidP="0077503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Должности муниципальной службы администрации  сельского поселения </w:t>
      </w:r>
      <w:r w:rsidR="00775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Кармаскалинский </w:t>
      </w:r>
      <w:r w:rsidR="00BC100F" w:rsidRPr="00BC1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Pr="00CE0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="00BC100F" w:rsidRPr="00BC100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Кармаскалинский</w:t>
      </w:r>
      <w:r w:rsidR="00775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100F" w:rsidRPr="00BC100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 Республики Башкортостан</w:t>
      </w:r>
      <w:r w:rsidRPr="00CE0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отнесенные реестром муниципальных должностей муниципальной службы </w:t>
      </w:r>
      <w:r w:rsidR="00BC100F" w:rsidRPr="00CE0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 сельского поселения </w:t>
      </w:r>
      <w:r w:rsidR="00775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Кармаскалинский </w:t>
      </w:r>
      <w:r w:rsidR="00BC100F" w:rsidRPr="00BC1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="00BC100F" w:rsidRPr="00CE0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="00BC100F" w:rsidRPr="00BC100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Кармаскалинский</w:t>
      </w:r>
      <w:r w:rsidR="00775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100F" w:rsidRPr="00BC100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 Республики Башкортостан</w:t>
      </w:r>
      <w:r w:rsidR="00BC1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0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E0BA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CE0BA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75034" w:rsidRPr="00CE0BA3" w:rsidRDefault="00775034" w:rsidP="00CE0B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b/>
          <w:bCs/>
        </w:rPr>
        <w:t xml:space="preserve"> </w:t>
      </w:r>
      <w:r w:rsidRPr="00775034">
        <w:rPr>
          <w:rFonts w:ascii="Times New Roman" w:hAnsi="Times New Roman" w:cs="Times New Roman"/>
          <w:bCs/>
          <w:sz w:val="28"/>
          <w:szCs w:val="28"/>
        </w:rPr>
        <w:t>ведущ</w:t>
      </w:r>
      <w:r w:rsidR="00841D8A">
        <w:rPr>
          <w:rFonts w:ascii="Times New Roman" w:hAnsi="Times New Roman" w:cs="Times New Roman"/>
          <w:bCs/>
          <w:sz w:val="28"/>
          <w:szCs w:val="28"/>
        </w:rPr>
        <w:t>ей муниципальной</w:t>
      </w:r>
      <w:r w:rsidRPr="00775034">
        <w:rPr>
          <w:rFonts w:ascii="Times New Roman" w:hAnsi="Times New Roman" w:cs="Times New Roman"/>
          <w:bCs/>
          <w:sz w:val="28"/>
          <w:szCs w:val="28"/>
        </w:rPr>
        <w:t xml:space="preserve"> должност</w:t>
      </w:r>
      <w:r w:rsidR="00841D8A"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CE0BA3" w:rsidRDefault="00CE0BA3" w:rsidP="00CE0B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C1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старшей группе должностей</w:t>
      </w:r>
      <w:r w:rsidR="0077503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C100F" w:rsidRDefault="00BC100F" w:rsidP="00CE0B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 младшей группе должностей.</w:t>
      </w:r>
    </w:p>
    <w:p w:rsidR="00BC100F" w:rsidRDefault="00BC100F" w:rsidP="00CE0B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100F" w:rsidRDefault="00BC100F" w:rsidP="00CE0B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100F" w:rsidRPr="00CE0BA3" w:rsidRDefault="00BC100F" w:rsidP="00CE0B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Управляющий делами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75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976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775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976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З.З. </w:t>
      </w:r>
      <w:proofErr w:type="spellStart"/>
      <w:r w:rsidR="00976248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Алимгафарова</w:t>
      </w:r>
      <w:proofErr w:type="spellEnd"/>
    </w:p>
    <w:p w:rsidR="005F7FD4" w:rsidRPr="00CE0BA3" w:rsidRDefault="005F7FD4">
      <w:pPr>
        <w:rPr>
          <w:sz w:val="28"/>
          <w:szCs w:val="28"/>
        </w:rPr>
      </w:pPr>
    </w:p>
    <w:sectPr w:rsidR="005F7FD4" w:rsidRPr="00CE0BA3" w:rsidSect="005F7F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0BA3"/>
    <w:rsid w:val="00033BC9"/>
    <w:rsid w:val="00406E82"/>
    <w:rsid w:val="004A1484"/>
    <w:rsid w:val="00532F87"/>
    <w:rsid w:val="005F7FD4"/>
    <w:rsid w:val="00775034"/>
    <w:rsid w:val="00841D8A"/>
    <w:rsid w:val="00976248"/>
    <w:rsid w:val="00BC100F"/>
    <w:rsid w:val="00BE557D"/>
    <w:rsid w:val="00CE0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F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E0B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CE0BA3"/>
    <w:rPr>
      <w:color w:val="0000FF"/>
      <w:u w:val="single"/>
    </w:rPr>
  </w:style>
  <w:style w:type="paragraph" w:styleId="a5">
    <w:name w:val="No Spacing"/>
    <w:uiPriority w:val="1"/>
    <w:qFormat/>
    <w:rsid w:val="00BC100F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BC1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100F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775034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775034"/>
    <w:rPr>
      <w:rFonts w:ascii="Calibri" w:eastAsia="Calibri" w:hAnsi="Calibri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0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vipolnenie_rabot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selmzskie_poseleniya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gosudarstvennoe_upravlenie/" TargetMode="External"/><Relationship Id="rId11" Type="http://schemas.openxmlformats.org/officeDocument/2006/relationships/hyperlink" Target="http://www.admkarm.ru" TargetMode="External"/><Relationship Id="rId5" Type="http://schemas.openxmlformats.org/officeDocument/2006/relationships/hyperlink" Target="http://pandia.ru/text/category/trudovie_dogovora/" TargetMode="External"/><Relationship Id="rId10" Type="http://schemas.openxmlformats.org/officeDocument/2006/relationships/hyperlink" Target="http://pandia.ru/text/category/rasporyazheniya_administratcij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nekommercheskie_organizatci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883</Words>
  <Characters>5036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2016-06-03T09:12:00Z</cp:lastPrinted>
  <dcterms:created xsi:type="dcterms:W3CDTF">2016-05-27T03:59:00Z</dcterms:created>
  <dcterms:modified xsi:type="dcterms:W3CDTF">2016-06-11T09:14:00Z</dcterms:modified>
</cp:coreProperties>
</file>