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Default="00122077"/>
    <w:p w:rsidR="00122077" w:rsidRPr="00122077" w:rsidRDefault="00A13DFF" w:rsidP="00122077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24739B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4739B"/>
          <w:kern w:val="36"/>
          <w:sz w:val="33"/>
          <w:szCs w:val="33"/>
          <w:lang w:eastAsia="ru-RU"/>
        </w:rPr>
        <w:t xml:space="preserve">                                 </w:t>
      </w:r>
      <w:r w:rsidR="00122077" w:rsidRPr="00122077">
        <w:rPr>
          <w:rFonts w:ascii="Arial" w:eastAsia="Times New Roman" w:hAnsi="Arial" w:cs="Arial"/>
          <w:b/>
          <w:bCs/>
          <w:color w:val="24739B"/>
          <w:kern w:val="36"/>
          <w:sz w:val="33"/>
          <w:szCs w:val="33"/>
          <w:lang w:eastAsia="ru-RU"/>
        </w:rPr>
        <w:t>Антикоррупционные листовки</w:t>
      </w:r>
    </w:p>
    <w:p w:rsidR="00122077" w:rsidRPr="00122077" w:rsidRDefault="00122077" w:rsidP="00122077">
      <w:pPr>
        <w:spacing w:after="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122077">
        <w:rPr>
          <w:rFonts w:ascii="Verdana" w:eastAsia="Times New Roman" w:hAnsi="Verdana"/>
          <w:b/>
          <w:bCs/>
          <w:color w:val="333333"/>
          <w:sz w:val="36"/>
          <w:szCs w:val="36"/>
          <w:lang w:eastAsia="ru-RU"/>
        </w:rPr>
        <w:t xml:space="preserve">  </w:t>
      </w:r>
      <w:bookmarkStart w:id="0" w:name="_GoBack"/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4762500"/>
            <wp:effectExtent l="0" t="0" r="0" b="0"/>
            <wp:docPr id="8" name="Рисунок 8" descr="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15870" descr="00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2077" w:rsidRPr="00122077" w:rsidRDefault="00122077" w:rsidP="00122077">
      <w:pPr>
        <w:spacing w:after="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:rsidR="00122077" w:rsidRPr="00122077" w:rsidRDefault="00122077" w:rsidP="00122077">
      <w:pPr>
        <w:spacing w:after="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333750" cy="4762500"/>
            <wp:effectExtent l="0" t="0" r="0" b="0"/>
            <wp:docPr id="7" name="Рисунок 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95245" descr="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77" w:rsidRPr="00122077" w:rsidRDefault="00122077" w:rsidP="00122077">
      <w:pPr>
        <w:spacing w:after="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lastRenderedPageBreak/>
        <w:br/>
      </w:r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4762500"/>
            <wp:effectExtent l="0" t="0" r="0" b="0"/>
            <wp:docPr id="6" name="Рисунок 6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18165" descr="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333750" cy="4762500"/>
            <wp:effectExtent l="0" t="0" r="0" b="0"/>
            <wp:docPr id="5" name="Рисунок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35092" descr="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333750" cy="4762500"/>
            <wp:effectExtent l="0" t="0" r="0" b="0"/>
            <wp:docPr id="4" name="Рисунок 4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86597" descr="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hyperlink r:id="rId10" w:tgtFrame="_blank" w:history="1">
        <w:r w:rsidRPr="00122077">
          <w:rPr>
            <w:rFonts w:ascii="Verdana" w:eastAsia="Times New Roman" w:hAnsi="Verdana"/>
            <w:color w:val="165570"/>
            <w:sz w:val="20"/>
            <w:szCs w:val="20"/>
            <w:u w:val="single"/>
            <w:lang w:eastAsia="ru-RU"/>
          </w:rPr>
          <w:t>Скачать</w:t>
        </w:r>
        <w:proofErr w:type="gramStart"/>
      </w:hyperlink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t xml:space="preserve"> </w:t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333750" cy="4762500"/>
            <wp:effectExtent l="0" t="0" r="0" b="0"/>
            <wp:docPr id="3" name="Рисунок 3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97983" descr="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hyperlink r:id="rId12" w:tgtFrame="_blank" w:history="1">
        <w:proofErr w:type="spellStart"/>
        <w:r w:rsidRPr="00122077">
          <w:rPr>
            <w:rFonts w:ascii="Verdana" w:eastAsia="Times New Roman" w:hAnsi="Verdana"/>
            <w:color w:val="165570"/>
            <w:sz w:val="20"/>
            <w:szCs w:val="20"/>
            <w:u w:val="single"/>
            <w:lang w:eastAsia="ru-RU"/>
          </w:rPr>
          <w:t>С</w:t>
        </w:r>
        <w:proofErr w:type="gramEnd"/>
        <w:r w:rsidRPr="00122077">
          <w:rPr>
            <w:rFonts w:ascii="Verdana" w:eastAsia="Times New Roman" w:hAnsi="Verdana"/>
            <w:color w:val="165570"/>
            <w:sz w:val="20"/>
            <w:szCs w:val="20"/>
            <w:u w:val="single"/>
            <w:lang w:eastAsia="ru-RU"/>
          </w:rPr>
          <w:t>качать</w:t>
        </w:r>
        <w:proofErr w:type="spellEnd"/>
      </w:hyperlink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t xml:space="preserve"> </w:t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3371850"/>
            <wp:effectExtent l="0" t="0" r="0" b="0"/>
            <wp:docPr id="2" name="Рисунок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38225" descr="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077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hyperlink r:id="rId14" w:tgtFrame="_blank" w:history="1">
        <w:proofErr w:type="spellStart"/>
        <w:r w:rsidRPr="00122077">
          <w:rPr>
            <w:rFonts w:ascii="Verdana" w:eastAsia="Times New Roman" w:hAnsi="Verdana"/>
            <w:color w:val="165570"/>
            <w:sz w:val="20"/>
            <w:szCs w:val="20"/>
            <w:u w:val="single"/>
            <w:lang w:eastAsia="ru-RU"/>
          </w:rPr>
          <w:t>Скачать</w:t>
        </w:r>
        <w:proofErr w:type="spellEnd"/>
        <w:r w:rsidRPr="00122077">
          <w:rPr>
            <w:rFonts w:ascii="Verdana" w:eastAsia="Times New Roman" w:hAnsi="Verdana"/>
            <w:color w:val="165570"/>
            <w:sz w:val="20"/>
            <w:szCs w:val="20"/>
            <w:u w:val="single"/>
            <w:lang w:eastAsia="ru-RU"/>
          </w:rPr>
          <w:t xml:space="preserve"> </w:t>
        </w:r>
      </w:hyperlink>
    </w:p>
    <w:p w:rsidR="00122077" w:rsidRDefault="00122077"/>
    <w:p w:rsidR="00011879" w:rsidRDefault="00011879"/>
    <w:p w:rsidR="00011879" w:rsidRPr="00011879" w:rsidRDefault="00011879" w:rsidP="00DC632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 wp14:anchorId="73054425" wp14:editId="2C144052">
            <wp:extent cx="6715125" cy="9210675"/>
            <wp:effectExtent l="0" t="0" r="9525" b="9525"/>
            <wp:docPr id="9" name="Рисунок 9" descr="http://venta2.ru/images/catalog/998_2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2.ru/images/catalog/998_2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28" w:rsidRPr="00DC6328" w:rsidRDefault="00DC6328" w:rsidP="00DC63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4495800" cy="3219128"/>
            <wp:effectExtent l="0" t="0" r="0" b="635"/>
            <wp:docPr id="10" name="Рисунок 10" descr="http://krgv.ru/public/users/Protivodeistvie_korruptcii/antikorruptsiya_na_saite_aprel_2012_08_zastavka_800h400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gv.ru/public/users/Protivodeistvie_korruptcii/antikorruptsiya_na_saite_aprel_2012_08_zastavka_800h400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8"/>
                    <a:stretch/>
                  </pic:blipFill>
                  <pic:spPr bwMode="auto">
                    <a:xfrm>
                      <a:off x="0" y="0"/>
                      <a:ext cx="449624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328" w:rsidRDefault="00DC6328"/>
    <w:p w:rsidR="007F7C78" w:rsidRPr="007F7C78" w:rsidRDefault="007F7C78" w:rsidP="007F7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5076825" cy="2524125"/>
            <wp:effectExtent l="0" t="0" r="9525" b="9525"/>
            <wp:docPr id="1" name="Рисунок 1" descr="http://img-fotki.yandex.ru/get/6512/99714252.68/0_992b6_27e3792a_XL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512/99714252.68/0_992b6_27e3792a_XL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78" w:rsidRDefault="007F7C78"/>
    <w:p w:rsidR="007F7C78" w:rsidRDefault="007F7C78"/>
    <w:p w:rsidR="007F7C78" w:rsidRDefault="007F7C78"/>
    <w:p w:rsidR="007F7C78" w:rsidRPr="007F7C78" w:rsidRDefault="007F7C78" w:rsidP="007F7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>
            <wp:extent cx="3171825" cy="3810000"/>
            <wp:effectExtent l="0" t="0" r="9525" b="0"/>
            <wp:docPr id="11" name="Рисунок 11" descr="http://lib.podelise.ru/tw_files2/urls_345/3/d-2271/2271_html_m5ac267c0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podelise.ru/tw_files2/urls_345/3/d-2271/2271_html_m5ac267c0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78" w:rsidRDefault="007F7C78"/>
    <w:sectPr w:rsidR="007F7C78" w:rsidSect="00DC63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6"/>
    <w:rsid w:val="00011879"/>
    <w:rsid w:val="00057610"/>
    <w:rsid w:val="00093F82"/>
    <w:rsid w:val="00122077"/>
    <w:rsid w:val="00221F66"/>
    <w:rsid w:val="00227B57"/>
    <w:rsid w:val="002B0138"/>
    <w:rsid w:val="00325324"/>
    <w:rsid w:val="00733829"/>
    <w:rsid w:val="007F7C78"/>
    <w:rsid w:val="00A13DFF"/>
    <w:rsid w:val="00D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2077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077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sid w:val="00122077"/>
    <w:rPr>
      <w:color w:val="16557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2077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077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sid w:val="00122077"/>
    <w:rPr>
      <w:color w:val="16557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lib.podelise.ru/tw_files2/urls_345/3/d-2271/2271_html_m5ac267c0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economy.krasnodar.ru/news/news_files/2013/007_big.jpg" TargetMode="External"/><Relationship Id="rId17" Type="http://schemas.openxmlformats.org/officeDocument/2006/relationships/hyperlink" Target="http://krgv.ru/public/users/Protivodeistvie_korruptcii/antikorruptsiya_na_saite_aprel_2012_08_zastavka_800h40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venta2.ru/images/catalog/998_2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onomy.krasnodar.ru/news/news_files/2013/006_big.tif" TargetMode="External"/><Relationship Id="rId19" Type="http://schemas.openxmlformats.org/officeDocument/2006/relationships/hyperlink" Target="http://img-fotki.yandex.ru/get/6512/99714252.68/0_992b6_27e3792a_X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economy.krasnodar.ru/news/news_files/2013/002_big.TIF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Хакимов</cp:lastModifiedBy>
  <cp:revision>19</cp:revision>
  <cp:lastPrinted>2014-05-07T04:10:00Z</cp:lastPrinted>
  <dcterms:created xsi:type="dcterms:W3CDTF">2014-05-07T03:55:00Z</dcterms:created>
  <dcterms:modified xsi:type="dcterms:W3CDTF">2014-05-20T11:30:00Z</dcterms:modified>
</cp:coreProperties>
</file>